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BB" w:rsidRPr="0057165B" w:rsidRDefault="006740BB" w:rsidP="006740BB">
      <w:pPr>
        <w:ind w:left="360" w:firstLine="348"/>
        <w:rPr>
          <w:b/>
          <w:color w:val="009999"/>
          <w:sz w:val="28"/>
          <w:szCs w:val="28"/>
        </w:rPr>
      </w:pPr>
      <w:r w:rsidRPr="00823EC0">
        <w:rPr>
          <w:b/>
          <w:sz w:val="28"/>
          <w:szCs w:val="28"/>
        </w:rPr>
        <w:t xml:space="preserve">      </w:t>
      </w:r>
      <w:r w:rsidRPr="0057165B">
        <w:rPr>
          <w:b/>
          <w:color w:val="009999"/>
          <w:sz w:val="28"/>
          <w:szCs w:val="28"/>
        </w:rPr>
        <w:t>ОФИЦИАЛЬНЫЙ ИНФОРМАЦИОННЫЙ ПАКЕТ</w:t>
      </w:r>
    </w:p>
    <w:p w:rsidR="006740BB" w:rsidRPr="0057165B" w:rsidRDefault="006740BB" w:rsidP="006740BB">
      <w:pPr>
        <w:jc w:val="center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>РЕСПУБЛИКА КАРЕЛИЯ</w:t>
      </w:r>
    </w:p>
    <w:p w:rsidR="006740BB" w:rsidRPr="0057165B" w:rsidRDefault="006740BB" w:rsidP="006740BB">
      <w:pPr>
        <w:jc w:val="center"/>
        <w:rPr>
          <w:b/>
          <w:color w:val="009999"/>
          <w:sz w:val="28"/>
          <w:szCs w:val="28"/>
        </w:rPr>
      </w:pPr>
    </w:p>
    <w:p w:rsidR="006740BB" w:rsidRPr="0057165B" w:rsidRDefault="006740BB" w:rsidP="006740BB">
      <w:pPr>
        <w:jc w:val="center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>Раздел 1</w:t>
      </w:r>
    </w:p>
    <w:p w:rsidR="006740BB" w:rsidRPr="0057165B" w:rsidRDefault="006740BB" w:rsidP="006740BB">
      <w:pPr>
        <w:jc w:val="center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 xml:space="preserve">Краткая физико-географическая характеристика </w:t>
      </w:r>
    </w:p>
    <w:p w:rsidR="006740BB" w:rsidRPr="00823EC0" w:rsidRDefault="006740BB" w:rsidP="006740BB">
      <w:pPr>
        <w:ind w:firstLine="450"/>
        <w:jc w:val="both"/>
        <w:rPr>
          <w:color w:val="000000"/>
          <w:sz w:val="28"/>
          <w:szCs w:val="28"/>
        </w:rPr>
      </w:pPr>
      <w:r w:rsidRPr="00823EC0">
        <w:rPr>
          <w:color w:val="000000"/>
          <w:sz w:val="28"/>
          <w:szCs w:val="28"/>
        </w:rPr>
        <w:t xml:space="preserve">Республика Карелия расположена на Северо-Западе России. На западе Карелия граничит с Финляндией, на юге - с Ленинградской и Вологодской, на севере - с Мурманской, на востоке - с Архангельской областями. На северо-востоке республика омывается Белым морем. Западная граница совпадает с государственной границей Российской Федерации и Финляндии и имеет протяженность </w:t>
      </w:r>
      <w:smartTag w:uri="urn:schemas-microsoft-com:office:smarttags" w:element="metricconverter">
        <w:smartTagPr>
          <w:attr w:name="ProductID" w:val="798 км"/>
        </w:smartTagPr>
        <w:r w:rsidRPr="00823EC0">
          <w:rPr>
            <w:color w:val="000000"/>
            <w:sz w:val="28"/>
            <w:szCs w:val="28"/>
          </w:rPr>
          <w:t>798 км</w:t>
        </w:r>
      </w:smartTag>
      <w:r w:rsidRPr="00823EC0">
        <w:rPr>
          <w:color w:val="000000"/>
          <w:sz w:val="28"/>
          <w:szCs w:val="28"/>
        </w:rPr>
        <w:t>.</w:t>
      </w:r>
    </w:p>
    <w:p w:rsidR="006740BB" w:rsidRPr="00823EC0" w:rsidRDefault="006740BB" w:rsidP="006740BB">
      <w:pPr>
        <w:ind w:firstLine="450"/>
        <w:jc w:val="both"/>
        <w:rPr>
          <w:sz w:val="28"/>
          <w:szCs w:val="28"/>
        </w:rPr>
      </w:pPr>
      <w:proofErr w:type="gramStart"/>
      <w:r w:rsidRPr="00823EC0">
        <w:rPr>
          <w:sz w:val="28"/>
          <w:szCs w:val="28"/>
        </w:rPr>
        <w:t xml:space="preserve">По предварительной оценке </w:t>
      </w:r>
      <w:proofErr w:type="gramEnd"/>
      <w:r w:rsidRPr="00823EC0">
        <w:rPr>
          <w:sz w:val="28"/>
          <w:szCs w:val="28"/>
        </w:rPr>
        <w:t>Территориального органа Федеральной службы государственной статистики по Республике Карелия численность населения республики на 01.01.20</w:t>
      </w:r>
      <w:r>
        <w:rPr>
          <w:sz w:val="28"/>
          <w:szCs w:val="28"/>
        </w:rPr>
        <w:t>2</w:t>
      </w:r>
      <w:r w:rsidR="005646EE">
        <w:rPr>
          <w:sz w:val="28"/>
          <w:szCs w:val="28"/>
        </w:rPr>
        <w:t>2</w:t>
      </w:r>
      <w:r w:rsidRPr="00823EC0">
        <w:rPr>
          <w:sz w:val="28"/>
          <w:szCs w:val="28"/>
        </w:rPr>
        <w:t xml:space="preserve"> года составляет 6</w:t>
      </w:r>
      <w:r w:rsidR="00AC6DB1">
        <w:rPr>
          <w:sz w:val="28"/>
          <w:szCs w:val="28"/>
        </w:rPr>
        <w:t>0</w:t>
      </w:r>
      <w:r w:rsidR="005646EE">
        <w:rPr>
          <w:sz w:val="28"/>
          <w:szCs w:val="28"/>
        </w:rPr>
        <w:t>3</w:t>
      </w:r>
      <w:r w:rsidRPr="00823EC0">
        <w:rPr>
          <w:sz w:val="28"/>
          <w:szCs w:val="28"/>
        </w:rPr>
        <w:t>,</w:t>
      </w:r>
      <w:r w:rsidR="00AC6DB1">
        <w:rPr>
          <w:sz w:val="28"/>
          <w:szCs w:val="28"/>
        </w:rPr>
        <w:t>1</w:t>
      </w:r>
      <w:r w:rsidRPr="00823EC0">
        <w:rPr>
          <w:sz w:val="28"/>
          <w:szCs w:val="28"/>
        </w:rPr>
        <w:t xml:space="preserve"> тыс. человек.</w:t>
      </w:r>
    </w:p>
    <w:p w:rsidR="006740BB" w:rsidRPr="00823EC0" w:rsidRDefault="006740BB" w:rsidP="005646EE">
      <w:pPr>
        <w:ind w:firstLine="450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Республика Карелия имеет благоприятное экономико-географическое положение, обусловленное близостью к центральным высокоразвитым районам России и Западной Европы, наличием развитой транспортной системы, а также значительными запасами природных ресурсов. </w:t>
      </w:r>
    </w:p>
    <w:p w:rsidR="005646EE" w:rsidRDefault="006740BB" w:rsidP="006740BB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823EC0">
        <w:rPr>
          <w:color w:val="000000"/>
          <w:sz w:val="28"/>
          <w:szCs w:val="28"/>
        </w:rPr>
        <w:t>Республика Карелия является субъектом Российской Федерации, относящимся к местностям, приравненным к районам Крайнего Севера</w:t>
      </w:r>
      <w:r>
        <w:rPr>
          <w:color w:val="000000"/>
          <w:sz w:val="28"/>
          <w:szCs w:val="28"/>
        </w:rPr>
        <w:t>, в связи с этим о</w:t>
      </w:r>
      <w:r w:rsidRPr="00823EC0">
        <w:rPr>
          <w:color w:val="000000"/>
          <w:sz w:val="28"/>
          <w:szCs w:val="28"/>
        </w:rPr>
        <w:t xml:space="preserve">на испытывает дополнительное воздействие на экономику и социальную сферу специфических факторов, связанных с экстремальными природно-климатическими условиями, что ведет к повышенным издержкам производства и жизнеобеспечения населения северных районов. </w:t>
      </w:r>
    </w:p>
    <w:p w:rsidR="006740BB" w:rsidRPr="00823EC0" w:rsidRDefault="006740BB" w:rsidP="006740BB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823EC0">
        <w:rPr>
          <w:color w:val="000000"/>
          <w:sz w:val="28"/>
          <w:szCs w:val="28"/>
        </w:rPr>
        <w:t xml:space="preserve">Республика Карелия находится в атлантико-континентальной климатической зоне, климат – умеренно-континентальный с признаками морского. Средняя температура воздуха в январе составляет –8,0 ºC, в июле +16,4 ºC.  Среднегодовой объем выпадения осадков - 500-700 мм. Территория Республики Карелия составляет 180,5 тыс. кв. км (1% территории Российской Федерации), максимальная протяженность (км): с севера на юг - 660, с запада на восток – 424. </w:t>
      </w:r>
    </w:p>
    <w:p w:rsidR="006740BB" w:rsidRPr="00823EC0" w:rsidRDefault="006740BB" w:rsidP="006740BB">
      <w:pPr>
        <w:ind w:firstLine="709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Наиболее важными в  природно-ресурсном потенциале Республики Карелия являются  лесные, минерально-сырьевые, водные, рекреационные ресурсы. Более 60 % территории Карелии покрыто лесом. Общие запасы лесных ресурсов составляют 943 млн. куб. метров. Почти 25 % территории республики составляет водная поверхность. В состав минерально-сырьевой базы Карелии входят   разведанные месторождения твердых полезных ископаемых, торфяных месторождений, месторождения подземных вод хозяйственно-питьевого назначения, минеральных вод и 1 месторождение лечебных грязей. </w:t>
      </w:r>
    </w:p>
    <w:p w:rsidR="00FC4893" w:rsidRDefault="006740BB" w:rsidP="006740BB">
      <w:pPr>
        <w:spacing w:after="45"/>
        <w:ind w:left="90" w:firstLine="618"/>
        <w:jc w:val="both"/>
        <w:textAlignment w:val="top"/>
        <w:rPr>
          <w:sz w:val="28"/>
          <w:szCs w:val="28"/>
        </w:rPr>
      </w:pPr>
      <w:r w:rsidRPr="00823EC0">
        <w:rPr>
          <w:color w:val="000000"/>
          <w:sz w:val="28"/>
          <w:szCs w:val="28"/>
        </w:rPr>
        <w:t>В состав республики входят 12</w:t>
      </w:r>
      <w:r w:rsidR="00FC4893">
        <w:rPr>
          <w:color w:val="000000"/>
          <w:sz w:val="28"/>
          <w:szCs w:val="28"/>
        </w:rPr>
        <w:t>4</w:t>
      </w:r>
      <w:r w:rsidRPr="00823EC0">
        <w:rPr>
          <w:color w:val="000000"/>
          <w:sz w:val="28"/>
          <w:szCs w:val="28"/>
        </w:rPr>
        <w:t xml:space="preserve"> муниципальных образований, в том числе 16 муниципальных районов, 2 городских округа, </w:t>
      </w:r>
      <w:r w:rsidR="009C6149">
        <w:rPr>
          <w:color w:val="000000"/>
          <w:sz w:val="28"/>
          <w:szCs w:val="28"/>
        </w:rPr>
        <w:t>106</w:t>
      </w:r>
      <w:r w:rsidRPr="00823EC0">
        <w:rPr>
          <w:color w:val="000000"/>
          <w:sz w:val="28"/>
          <w:szCs w:val="28"/>
        </w:rPr>
        <w:t xml:space="preserve"> поселений. Столица республики - город Петрозаводск. </w:t>
      </w:r>
      <w:r w:rsidRPr="00823EC0">
        <w:rPr>
          <w:sz w:val="28"/>
          <w:szCs w:val="28"/>
        </w:rPr>
        <w:t xml:space="preserve">Это крупный промышленный, туристический, научный и культурный центр Северо-Западного региона России. Расстояние от Петрозаводска до Москвы — 1091 км, до Санкт-Петербурга — 412 км. Расстояние до Финляндии не более 300 км. </w:t>
      </w:r>
    </w:p>
    <w:p w:rsidR="006740BB" w:rsidRPr="00FC4893" w:rsidRDefault="00FC4893" w:rsidP="006740BB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C4893">
        <w:rPr>
          <w:sz w:val="28"/>
          <w:szCs w:val="28"/>
        </w:rPr>
        <w:lastRenderedPageBreak/>
        <w:t>Республика Карелия имеет развернутую транспортную сеть. По ее территории пролегают главные автомобильные, водные и железнодорожные магистрали, связывающие республику с центром и востоком России, а также связывающие развитые районы России с незамерзающим северным портом Мурманск и через Финляндию со странами Европы. По территории республики проходит Беломорско-Балтийский канал, соединяющий Балтийское и Белое моря.</w:t>
      </w:r>
    </w:p>
    <w:p w:rsidR="006740BB" w:rsidRPr="0057165B" w:rsidRDefault="006740BB" w:rsidP="006740BB">
      <w:pPr>
        <w:spacing w:after="45"/>
        <w:ind w:left="90" w:firstLine="618"/>
        <w:textAlignment w:val="top"/>
        <w:rPr>
          <w:b/>
          <w:color w:val="009999"/>
          <w:sz w:val="28"/>
          <w:szCs w:val="28"/>
        </w:rPr>
      </w:pPr>
      <w:r w:rsidRPr="006740BB">
        <w:rPr>
          <w:b/>
          <w:color w:val="000000"/>
          <w:sz w:val="28"/>
          <w:szCs w:val="28"/>
        </w:rPr>
        <w:t xml:space="preserve">                                                     </w:t>
      </w:r>
      <w:r w:rsidRPr="0057165B">
        <w:rPr>
          <w:b/>
          <w:color w:val="009999"/>
          <w:sz w:val="28"/>
          <w:szCs w:val="28"/>
        </w:rPr>
        <w:t>Раздел 2</w:t>
      </w:r>
    </w:p>
    <w:p w:rsidR="006740BB" w:rsidRPr="0057165B" w:rsidRDefault="009C6149" w:rsidP="006740BB">
      <w:pPr>
        <w:spacing w:after="45"/>
        <w:ind w:left="90" w:firstLine="618"/>
        <w:jc w:val="center"/>
        <w:textAlignment w:val="top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>Экономика</w:t>
      </w:r>
      <w:r w:rsidR="006740BB" w:rsidRPr="0057165B">
        <w:rPr>
          <w:b/>
          <w:color w:val="009999"/>
          <w:sz w:val="28"/>
          <w:szCs w:val="28"/>
        </w:rPr>
        <w:t>, характеристики рынка труда</w:t>
      </w:r>
    </w:p>
    <w:p w:rsidR="009C6149" w:rsidRDefault="009C6149" w:rsidP="009C6149">
      <w:pPr>
        <w:ind w:firstLine="708"/>
        <w:jc w:val="both"/>
        <w:rPr>
          <w:sz w:val="28"/>
          <w:szCs w:val="28"/>
        </w:rPr>
      </w:pPr>
      <w:r w:rsidRPr="009C6149">
        <w:rPr>
          <w:sz w:val="28"/>
          <w:szCs w:val="28"/>
        </w:rPr>
        <w:t>Экономика Республики Карелия основывается на переработке местных видов природных ресурсов, использовании туристско-рекреационного потенциала и выгодного экономико-географического приграничного положения. Эти факторы определяют специализацию и региональные особенности экономики.</w:t>
      </w:r>
      <w:r>
        <w:rPr>
          <w:sz w:val="28"/>
          <w:szCs w:val="28"/>
        </w:rPr>
        <w:t xml:space="preserve"> </w:t>
      </w:r>
    </w:p>
    <w:p w:rsidR="009C6149" w:rsidRDefault="009C6149" w:rsidP="009C6149">
      <w:pPr>
        <w:ind w:firstLine="708"/>
        <w:jc w:val="both"/>
        <w:rPr>
          <w:sz w:val="28"/>
          <w:szCs w:val="28"/>
        </w:rPr>
      </w:pPr>
      <w:r w:rsidRPr="009C6149">
        <w:rPr>
          <w:sz w:val="28"/>
          <w:szCs w:val="28"/>
        </w:rPr>
        <w:t>Республика Карелия продолжает играть значимую роль в России в ряде секторов экономики страны. В республике выращивается порядка 70% всей российской форели, производится около 30% железорудных окатышей, 20% бумаги, 15% целлюлозы древесной и целлюлозы из прочих волокнистых материалов.</w:t>
      </w:r>
    </w:p>
    <w:p w:rsidR="009C6149" w:rsidRPr="009C6149" w:rsidRDefault="009C6149" w:rsidP="009C6149">
      <w:pPr>
        <w:ind w:firstLine="708"/>
        <w:jc w:val="both"/>
        <w:rPr>
          <w:sz w:val="28"/>
          <w:szCs w:val="28"/>
        </w:rPr>
      </w:pPr>
      <w:r w:rsidRPr="009C6149">
        <w:rPr>
          <w:sz w:val="28"/>
          <w:szCs w:val="28"/>
        </w:rPr>
        <w:t>Экономика Карелии, учитывая ее приграничное положение, сохраняет экспортную ориентацию. Более трети производимой продукции идет на экспорт. Основным внешнеторговым партнером республики является Финляндия, на долю которой приходится до 20% внешнего оборота.</w:t>
      </w:r>
    </w:p>
    <w:p w:rsidR="00EA1A90" w:rsidRDefault="00B4280F" w:rsidP="001A32ED">
      <w:pPr>
        <w:ind w:firstLine="709"/>
        <w:jc w:val="both"/>
        <w:rPr>
          <w:rStyle w:val="markedcontent"/>
          <w:sz w:val="28"/>
          <w:szCs w:val="28"/>
        </w:rPr>
      </w:pPr>
      <w:r w:rsidRPr="001A32ED">
        <w:rPr>
          <w:sz w:val="28"/>
          <w:szCs w:val="28"/>
        </w:rPr>
        <w:t xml:space="preserve">Согласно данным </w:t>
      </w:r>
      <w:r w:rsidR="006740BB" w:rsidRPr="001A32ED">
        <w:rPr>
          <w:sz w:val="28"/>
          <w:szCs w:val="28"/>
        </w:rPr>
        <w:t>прогноз</w:t>
      </w:r>
      <w:r w:rsidRPr="001A32ED">
        <w:rPr>
          <w:sz w:val="28"/>
          <w:szCs w:val="28"/>
        </w:rPr>
        <w:t>а</w:t>
      </w:r>
      <w:r w:rsidR="006740BB" w:rsidRPr="001A32ED">
        <w:rPr>
          <w:sz w:val="28"/>
          <w:szCs w:val="28"/>
        </w:rPr>
        <w:t xml:space="preserve"> потребности Республики Карелия в кадрах, основанном на опросе работодателей, социально-экономических показателях развития региона, с учетом дополнительной потребности в кадрах для реализации инвестиционных проектов</w:t>
      </w:r>
      <w:r w:rsidRPr="001A32ED">
        <w:rPr>
          <w:sz w:val="28"/>
          <w:szCs w:val="28"/>
        </w:rPr>
        <w:t xml:space="preserve"> на 202</w:t>
      </w:r>
      <w:r w:rsidR="00EA1A90">
        <w:rPr>
          <w:sz w:val="28"/>
          <w:szCs w:val="28"/>
        </w:rPr>
        <w:t>3</w:t>
      </w:r>
      <w:r w:rsidRPr="001A32ED">
        <w:rPr>
          <w:sz w:val="28"/>
          <w:szCs w:val="28"/>
        </w:rPr>
        <w:t>-202</w:t>
      </w:r>
      <w:r w:rsidR="00EA1A90">
        <w:rPr>
          <w:sz w:val="28"/>
          <w:szCs w:val="28"/>
        </w:rPr>
        <w:t>8</w:t>
      </w:r>
      <w:r w:rsidRPr="001A32ED">
        <w:rPr>
          <w:sz w:val="28"/>
          <w:szCs w:val="28"/>
        </w:rPr>
        <w:t xml:space="preserve"> годы потребность в рабочих и специалистах на 202</w:t>
      </w:r>
      <w:r w:rsidR="00EA1A90">
        <w:rPr>
          <w:sz w:val="28"/>
          <w:szCs w:val="28"/>
        </w:rPr>
        <w:t>3</w:t>
      </w:r>
      <w:r w:rsidRPr="001A32ED">
        <w:rPr>
          <w:sz w:val="28"/>
          <w:szCs w:val="28"/>
        </w:rPr>
        <w:t xml:space="preserve"> год составляет </w:t>
      </w:r>
      <w:r w:rsidR="00EA1A90">
        <w:rPr>
          <w:sz w:val="28"/>
          <w:szCs w:val="28"/>
        </w:rPr>
        <w:t>7 316</w:t>
      </w:r>
      <w:r w:rsidR="00A64F27" w:rsidRPr="001A32ED">
        <w:rPr>
          <w:color w:val="000000" w:themeColor="text1"/>
          <w:sz w:val="28"/>
          <w:szCs w:val="28"/>
        </w:rPr>
        <w:t xml:space="preserve"> человек</w:t>
      </w:r>
      <w:r w:rsidRPr="001A32ED">
        <w:rPr>
          <w:sz w:val="28"/>
          <w:szCs w:val="28"/>
        </w:rPr>
        <w:t xml:space="preserve">. </w:t>
      </w:r>
      <w:r w:rsidR="00EA1A90" w:rsidRPr="00EA1A90">
        <w:rPr>
          <w:rStyle w:val="markedcontent"/>
          <w:sz w:val="28"/>
          <w:szCs w:val="28"/>
        </w:rPr>
        <w:t>Как и в предыдущие годы, наиболее востребованными в регионе остаются работники со</w:t>
      </w:r>
      <w:r w:rsidR="00EA1A90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средним профессиональным образованием, освоившие программы подготовки</w:t>
      </w:r>
      <w:r w:rsidR="00EA1A90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 xml:space="preserve">квалифицированных рабочих, служащих – 3 622 человека. </w:t>
      </w:r>
    </w:p>
    <w:p w:rsidR="00EA1A90" w:rsidRDefault="00EA1A90" w:rsidP="001A32ED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Спрос на специалистов среднего звена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1552 человека, на</w:t>
      </w:r>
      <w:r w:rsidRPr="00EA1A90">
        <w:rPr>
          <w:sz w:val="28"/>
          <w:szCs w:val="28"/>
        </w:rPr>
        <w:br/>
      </w:r>
      <w:r w:rsidRPr="00EA1A90">
        <w:rPr>
          <w:rStyle w:val="markedcontent"/>
          <w:sz w:val="28"/>
          <w:szCs w:val="28"/>
        </w:rPr>
        <w:t xml:space="preserve">специалистов с высшим образованием  1615 </w:t>
      </w:r>
      <w:r>
        <w:rPr>
          <w:rStyle w:val="markedcontent"/>
          <w:sz w:val="28"/>
          <w:szCs w:val="28"/>
        </w:rPr>
        <w:t>человек,</w:t>
      </w:r>
      <w:r w:rsidRPr="00EA1A90">
        <w:rPr>
          <w:rStyle w:val="markedcontent"/>
          <w:sz w:val="28"/>
          <w:szCs w:val="28"/>
        </w:rPr>
        <w:t xml:space="preserve"> потребность в работниках,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 xml:space="preserve">прошедших обучение по программам профессионального обучения </w:t>
      </w:r>
      <w:r>
        <w:rPr>
          <w:rStyle w:val="markedcontent"/>
          <w:sz w:val="28"/>
          <w:szCs w:val="28"/>
        </w:rPr>
        <w:t>(до</w:t>
      </w:r>
      <w:r w:rsidRPr="00EA1A90">
        <w:rPr>
          <w:rStyle w:val="markedcontent"/>
          <w:sz w:val="28"/>
          <w:szCs w:val="28"/>
        </w:rPr>
        <w:t>полнительного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профессионального образования</w:t>
      </w:r>
      <w:r>
        <w:rPr>
          <w:rStyle w:val="markedcontent"/>
          <w:sz w:val="28"/>
          <w:szCs w:val="28"/>
        </w:rPr>
        <w:t xml:space="preserve">) </w:t>
      </w:r>
      <w:r w:rsidRPr="00EA1A90">
        <w:rPr>
          <w:rStyle w:val="markedcontent"/>
          <w:sz w:val="28"/>
          <w:szCs w:val="28"/>
        </w:rPr>
        <w:t>составляет 527 человек</w:t>
      </w:r>
      <w:r>
        <w:rPr>
          <w:rStyle w:val="markedcontent"/>
          <w:sz w:val="28"/>
          <w:szCs w:val="28"/>
        </w:rPr>
        <w:t>.</w:t>
      </w:r>
    </w:p>
    <w:p w:rsidR="00FB4D91" w:rsidRDefault="00A64F27" w:rsidP="00EA1A90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color w:val="000000" w:themeColor="text1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Среди рабочих и служащих, имеющих подготовку по программам среднего</w:t>
      </w:r>
      <w:r w:rsidR="00EA1A90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профессионального образования,</w:t>
      </w:r>
      <w:r w:rsidR="00EA1A90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региональный рынок труда испытывает</w:t>
      </w:r>
      <w:r w:rsidR="00EA1A90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потребность в мастерах по ремонту и обслуживанию автомобилей, продавца</w:t>
      </w:r>
      <w:r w:rsidR="00FB4D91">
        <w:rPr>
          <w:rStyle w:val="markedcontent"/>
          <w:sz w:val="28"/>
          <w:szCs w:val="28"/>
        </w:rPr>
        <w:t>х (контролерах-</w:t>
      </w:r>
      <w:r w:rsidR="00EA1A90" w:rsidRPr="00EA1A90">
        <w:rPr>
          <w:rStyle w:val="markedcontent"/>
          <w:sz w:val="28"/>
          <w:szCs w:val="28"/>
        </w:rPr>
        <w:t xml:space="preserve">кассирах), машинистах локомотивов, электромонтерах </w:t>
      </w:r>
      <w:r w:rsidR="00FB4D91">
        <w:rPr>
          <w:rStyle w:val="markedcontent"/>
          <w:sz w:val="28"/>
          <w:szCs w:val="28"/>
        </w:rPr>
        <w:t xml:space="preserve">по ремонту и обслуживанию </w:t>
      </w:r>
      <w:r w:rsidR="00EA1A90" w:rsidRPr="00EA1A90">
        <w:rPr>
          <w:rStyle w:val="markedcontent"/>
          <w:sz w:val="28"/>
          <w:szCs w:val="28"/>
        </w:rPr>
        <w:t>электрооборудования, поварах, сварщиках, операторах</w:t>
      </w:r>
      <w:r w:rsidR="00FB4D91">
        <w:rPr>
          <w:rStyle w:val="markedcontent"/>
          <w:sz w:val="28"/>
          <w:szCs w:val="28"/>
        </w:rPr>
        <w:t xml:space="preserve"> бумагоделательных и </w:t>
      </w:r>
      <w:proofErr w:type="spellStart"/>
      <w:r w:rsidR="00EA1A90" w:rsidRPr="00EA1A90">
        <w:rPr>
          <w:rStyle w:val="markedcontent"/>
          <w:sz w:val="28"/>
          <w:szCs w:val="28"/>
        </w:rPr>
        <w:t>картоноделательных</w:t>
      </w:r>
      <w:proofErr w:type="spellEnd"/>
      <w:r w:rsidR="00FB4D91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машин,</w:t>
      </w:r>
      <w:r w:rsidR="00FB4D91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поварах (кондитерах),</w:t>
      </w:r>
      <w:r w:rsidR="00FB4D91">
        <w:rPr>
          <w:rStyle w:val="markedcontent"/>
          <w:sz w:val="28"/>
          <w:szCs w:val="28"/>
        </w:rPr>
        <w:t xml:space="preserve"> </w:t>
      </w:r>
      <w:r w:rsidR="00EA1A90" w:rsidRPr="00EA1A90">
        <w:rPr>
          <w:rStyle w:val="markedcontent"/>
          <w:sz w:val="28"/>
          <w:szCs w:val="28"/>
        </w:rPr>
        <w:t>проводниках</w:t>
      </w:r>
      <w:r w:rsidR="00FB4D91">
        <w:rPr>
          <w:rStyle w:val="markedcontent"/>
          <w:sz w:val="28"/>
          <w:szCs w:val="28"/>
        </w:rPr>
        <w:t xml:space="preserve"> на железнодорожном т</w:t>
      </w:r>
      <w:r w:rsidR="00EA1A90" w:rsidRPr="00EA1A90">
        <w:rPr>
          <w:rStyle w:val="markedcontent"/>
          <w:sz w:val="28"/>
          <w:szCs w:val="28"/>
        </w:rPr>
        <w:t>ранспорте, официантах (барменах).</w:t>
      </w:r>
      <w:r w:rsidR="00FB4D91">
        <w:rPr>
          <w:rStyle w:val="markedcontent"/>
          <w:sz w:val="28"/>
          <w:szCs w:val="28"/>
        </w:rPr>
        <w:t xml:space="preserve"> </w:t>
      </w:r>
    </w:p>
    <w:p w:rsidR="00FB4D91" w:rsidRDefault="00EA1A90" w:rsidP="00EA1A90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Наиболее востребованными в регионе специалистами среднего звена являются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работники, имеющие подготовку по специальностям в области медицины,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дошкольного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 xml:space="preserve">образования, почтовой связи, лесного и лесопаркового </w:t>
      </w:r>
      <w:r w:rsidRPr="00EA1A90">
        <w:rPr>
          <w:rStyle w:val="markedcontent"/>
          <w:sz w:val="28"/>
          <w:szCs w:val="28"/>
        </w:rPr>
        <w:lastRenderedPageBreak/>
        <w:t xml:space="preserve">хозяйства, операционная деятельность </w:t>
      </w:r>
      <w:r w:rsidR="00FB4D91">
        <w:rPr>
          <w:rStyle w:val="markedcontent"/>
          <w:sz w:val="28"/>
          <w:szCs w:val="28"/>
        </w:rPr>
        <w:t xml:space="preserve">в </w:t>
      </w:r>
      <w:r w:rsidRPr="00EA1A90">
        <w:rPr>
          <w:rStyle w:val="markedcontent"/>
          <w:sz w:val="28"/>
          <w:szCs w:val="28"/>
        </w:rPr>
        <w:t>логистике, коммерции, товароведение, экономика и бухгалтерский учет, гостиничное дело.</w:t>
      </w:r>
    </w:p>
    <w:p w:rsidR="00FB4D91" w:rsidRDefault="00EA1A90" w:rsidP="00EA1A90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Специалисты с высшим образованием в большей степени востребованы в образовании и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педагогике, медицине, социальной работе, экономике, финансовом менеджменте и управлении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персоналом, юриспруденции. Значителен спрос на инженеров и специалистов в области</w:t>
      </w:r>
      <w:r w:rsidRPr="00EA1A90">
        <w:rPr>
          <w:sz w:val="28"/>
          <w:szCs w:val="28"/>
        </w:rPr>
        <w:br/>
      </w:r>
      <w:r w:rsidRPr="00EA1A90">
        <w:rPr>
          <w:rStyle w:val="markedcontent"/>
          <w:sz w:val="28"/>
          <w:szCs w:val="28"/>
        </w:rPr>
        <w:t xml:space="preserve">строительства, лесозаготовительных и деревообрабатывающих производств, </w:t>
      </w:r>
      <w:proofErr w:type="spellStart"/>
      <w:r w:rsidRPr="00EA1A90">
        <w:rPr>
          <w:rStyle w:val="markedcontent"/>
          <w:sz w:val="28"/>
          <w:szCs w:val="28"/>
        </w:rPr>
        <w:t>техносферной</w:t>
      </w:r>
      <w:proofErr w:type="spellEnd"/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безопасности.</w:t>
      </w:r>
      <w:r w:rsidR="00FB4D91">
        <w:rPr>
          <w:rStyle w:val="markedcontent"/>
          <w:sz w:val="28"/>
          <w:szCs w:val="28"/>
        </w:rPr>
        <w:t xml:space="preserve"> </w:t>
      </w:r>
    </w:p>
    <w:p w:rsidR="00FB4D91" w:rsidRPr="00FB4D91" w:rsidRDefault="00EA1A90" w:rsidP="00EA1A90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Самые востребованные профессии среди работников, прошедших обучение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по</w:t>
      </w:r>
      <w:r w:rsid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программам профессионального обучения</w:t>
      </w:r>
      <w:r w:rsidR="00FB4D91">
        <w:rPr>
          <w:rStyle w:val="markedcontent"/>
          <w:sz w:val="28"/>
          <w:szCs w:val="28"/>
        </w:rPr>
        <w:t xml:space="preserve"> (</w:t>
      </w:r>
      <w:r w:rsidRPr="00EA1A90">
        <w:rPr>
          <w:rStyle w:val="markedcontent"/>
          <w:sz w:val="28"/>
          <w:szCs w:val="28"/>
        </w:rPr>
        <w:t xml:space="preserve">дополнительного </w:t>
      </w:r>
      <w:r w:rsidR="00FB4D91">
        <w:rPr>
          <w:rStyle w:val="markedcontent"/>
          <w:sz w:val="28"/>
          <w:szCs w:val="28"/>
        </w:rPr>
        <w:t>п</w:t>
      </w:r>
      <w:r w:rsidRPr="00EA1A90">
        <w:rPr>
          <w:rStyle w:val="markedcontent"/>
          <w:sz w:val="28"/>
          <w:szCs w:val="28"/>
        </w:rPr>
        <w:t>рофессионального образования</w:t>
      </w:r>
      <w:r w:rsidR="00FB4D91" w:rsidRPr="00FB4D91">
        <w:rPr>
          <w:rStyle w:val="markedcontent"/>
          <w:sz w:val="28"/>
          <w:szCs w:val="28"/>
        </w:rPr>
        <w:t>:</w:t>
      </w:r>
      <w:r w:rsidRPr="00EA1A90">
        <w:rPr>
          <w:rStyle w:val="markedcontent"/>
          <w:sz w:val="28"/>
          <w:szCs w:val="28"/>
        </w:rPr>
        <w:t xml:space="preserve"> охранник, слесарь-ремонтник, шлифовщик-полировщик</w:t>
      </w:r>
      <w:r w:rsidR="00FB4D91" w:rsidRP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изделий из камня, водитель</w:t>
      </w:r>
      <w:r w:rsidR="00FB4D91" w:rsidRP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автомобиля, распиловщик камня, токарь, горничная, фрезеровщик камня и другие.</w:t>
      </w:r>
      <w:r w:rsidR="00FB4D91" w:rsidRPr="00FB4D91">
        <w:rPr>
          <w:rStyle w:val="markedcontent"/>
          <w:sz w:val="28"/>
          <w:szCs w:val="28"/>
        </w:rPr>
        <w:t xml:space="preserve"> </w:t>
      </w:r>
    </w:p>
    <w:p w:rsidR="00FB0B71" w:rsidRPr="00FB0B71" w:rsidRDefault="006740BB" w:rsidP="00EA1A90">
      <w:pPr>
        <w:ind w:firstLine="709"/>
        <w:jc w:val="both"/>
        <w:rPr>
          <w:rStyle w:val="markedcontent"/>
          <w:sz w:val="28"/>
          <w:szCs w:val="28"/>
        </w:rPr>
      </w:pPr>
      <w:r w:rsidRPr="001A32ED">
        <w:rPr>
          <w:sz w:val="28"/>
          <w:szCs w:val="28"/>
        </w:rPr>
        <w:t xml:space="preserve">В разрезе видов экономической деятельности </w:t>
      </w:r>
      <w:r w:rsidR="00FB0B71" w:rsidRPr="00FB0B71">
        <w:rPr>
          <w:rStyle w:val="markedcontent"/>
          <w:sz w:val="28"/>
          <w:szCs w:val="28"/>
        </w:rPr>
        <w:t xml:space="preserve">наибольшая потребность в </w:t>
      </w:r>
      <w:r w:rsidR="00FB0B71">
        <w:rPr>
          <w:rStyle w:val="markedcontent"/>
          <w:sz w:val="28"/>
          <w:szCs w:val="28"/>
        </w:rPr>
        <w:t>р</w:t>
      </w:r>
      <w:r w:rsidR="00FB0B71" w:rsidRPr="00FB0B71">
        <w:rPr>
          <w:rStyle w:val="markedcontent"/>
          <w:sz w:val="28"/>
          <w:szCs w:val="28"/>
        </w:rPr>
        <w:t>аботниках наблюдается в таких видах экономической</w:t>
      </w:r>
      <w:r w:rsidR="00FB0B71" w:rsidRPr="00FB0B71">
        <w:rPr>
          <w:sz w:val="28"/>
          <w:szCs w:val="28"/>
        </w:rPr>
        <w:br/>
      </w:r>
      <w:r w:rsidR="00FB0B71" w:rsidRPr="00FB0B71">
        <w:rPr>
          <w:rStyle w:val="markedcontent"/>
          <w:sz w:val="28"/>
          <w:szCs w:val="28"/>
        </w:rPr>
        <w:t>деятельности как: обрабатывающие производства – 1 273 человека</w:t>
      </w:r>
      <w:r w:rsidR="00FB0B71">
        <w:rPr>
          <w:rStyle w:val="markedcontent"/>
          <w:sz w:val="28"/>
          <w:szCs w:val="28"/>
        </w:rPr>
        <w:t>,</w:t>
      </w:r>
      <w:r w:rsidR="00FB0B71" w:rsidRPr="00FB0B71">
        <w:rPr>
          <w:rStyle w:val="markedcontent"/>
          <w:sz w:val="28"/>
          <w:szCs w:val="28"/>
        </w:rPr>
        <w:t xml:space="preserve"> транспортировка и</w:t>
      </w:r>
      <w:r w:rsidR="00FB0B71">
        <w:rPr>
          <w:rStyle w:val="markedcontent"/>
          <w:sz w:val="28"/>
          <w:szCs w:val="28"/>
        </w:rPr>
        <w:t xml:space="preserve"> </w:t>
      </w:r>
      <w:r w:rsidR="00FB0B71" w:rsidRPr="00FB0B71">
        <w:rPr>
          <w:rStyle w:val="markedcontent"/>
          <w:sz w:val="28"/>
          <w:szCs w:val="28"/>
        </w:rPr>
        <w:t xml:space="preserve">хранение – 950 человек; деятельность в области </w:t>
      </w:r>
      <w:r w:rsidR="00FB0B71">
        <w:rPr>
          <w:rStyle w:val="markedcontent"/>
          <w:sz w:val="28"/>
          <w:szCs w:val="28"/>
        </w:rPr>
        <w:t>з</w:t>
      </w:r>
      <w:r w:rsidR="00FB0B71" w:rsidRPr="00FB0B71">
        <w:rPr>
          <w:rStyle w:val="markedcontent"/>
          <w:sz w:val="28"/>
          <w:szCs w:val="28"/>
        </w:rPr>
        <w:t>дравоохранения и социальных услуг –925 человек; образование – 838 человек; сельское, лесное хозяйство, охота, рыболовство и</w:t>
      </w:r>
      <w:r w:rsidR="00FB0B71" w:rsidRPr="00FB0B71">
        <w:rPr>
          <w:sz w:val="28"/>
          <w:szCs w:val="28"/>
        </w:rPr>
        <w:br/>
      </w:r>
      <w:r w:rsidR="00FB0B71" w:rsidRPr="00FB0B71">
        <w:rPr>
          <w:rStyle w:val="markedcontent"/>
          <w:sz w:val="28"/>
          <w:szCs w:val="28"/>
        </w:rPr>
        <w:t xml:space="preserve">рыбоводство – 531 человек; торговля оптовая и розничная; ремонт </w:t>
      </w:r>
      <w:r w:rsidR="00FB0B71">
        <w:rPr>
          <w:rStyle w:val="markedcontent"/>
          <w:sz w:val="28"/>
          <w:szCs w:val="28"/>
        </w:rPr>
        <w:t>а</w:t>
      </w:r>
      <w:r w:rsidR="00FB0B71" w:rsidRPr="00FB0B71">
        <w:rPr>
          <w:rStyle w:val="markedcontent"/>
          <w:sz w:val="28"/>
          <w:szCs w:val="28"/>
        </w:rPr>
        <w:t>втотранспортных средств и</w:t>
      </w:r>
      <w:r w:rsidR="00FB0B71">
        <w:rPr>
          <w:rStyle w:val="markedcontent"/>
          <w:sz w:val="28"/>
          <w:szCs w:val="28"/>
        </w:rPr>
        <w:t xml:space="preserve"> </w:t>
      </w:r>
      <w:r w:rsidR="00FB0B71" w:rsidRPr="00FB0B71">
        <w:rPr>
          <w:rStyle w:val="markedcontent"/>
          <w:sz w:val="28"/>
          <w:szCs w:val="28"/>
        </w:rPr>
        <w:t>мотоциклов – 506 человек; добыча полезных ископаемых – 426 человек</w:t>
      </w:r>
      <w:r w:rsidR="00FB0B71">
        <w:rPr>
          <w:rStyle w:val="markedcontent"/>
          <w:sz w:val="28"/>
          <w:szCs w:val="28"/>
        </w:rPr>
        <w:t>.</w:t>
      </w:r>
    </w:p>
    <w:p w:rsidR="006740BB" w:rsidRPr="00823EC0" w:rsidRDefault="006740BB" w:rsidP="006740B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333C" w:rsidRPr="0057165B" w:rsidRDefault="006740BB" w:rsidP="0047333C">
      <w:pPr>
        <w:ind w:firstLine="708"/>
        <w:jc w:val="both"/>
        <w:rPr>
          <w:b/>
          <w:color w:val="009999"/>
          <w:sz w:val="28"/>
          <w:szCs w:val="28"/>
        </w:rPr>
      </w:pPr>
      <w:r w:rsidRPr="00823EC0">
        <w:rPr>
          <w:sz w:val="28"/>
          <w:szCs w:val="28"/>
        </w:rPr>
        <w:tab/>
      </w:r>
      <w:r w:rsidRPr="00823EC0">
        <w:rPr>
          <w:b/>
          <w:sz w:val="28"/>
          <w:szCs w:val="28"/>
        </w:rPr>
        <w:t xml:space="preserve">                                   </w:t>
      </w:r>
      <w:r w:rsidR="0047333C" w:rsidRPr="0057165B">
        <w:rPr>
          <w:b/>
          <w:color w:val="009999"/>
          <w:sz w:val="28"/>
          <w:szCs w:val="28"/>
        </w:rPr>
        <w:t>Раздел 3</w:t>
      </w:r>
    </w:p>
    <w:p w:rsidR="0047333C" w:rsidRPr="0057165B" w:rsidRDefault="0047333C" w:rsidP="0047333C">
      <w:pPr>
        <w:ind w:firstLine="708"/>
        <w:jc w:val="both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>Образовательная, научная и инновационная деятельность</w:t>
      </w:r>
    </w:p>
    <w:p w:rsidR="0047333C" w:rsidRDefault="0047333C" w:rsidP="0047333C">
      <w:pPr>
        <w:ind w:firstLine="708"/>
        <w:jc w:val="both"/>
        <w:rPr>
          <w:sz w:val="28"/>
          <w:szCs w:val="28"/>
        </w:rPr>
      </w:pPr>
    </w:p>
    <w:p w:rsidR="0047333C" w:rsidRPr="003E34AC" w:rsidRDefault="0047333C" w:rsidP="0047333C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 xml:space="preserve">В Республике Карелия расположены </w:t>
      </w:r>
      <w:r>
        <w:rPr>
          <w:sz w:val="28"/>
          <w:szCs w:val="28"/>
        </w:rPr>
        <w:t xml:space="preserve">9 образовательных организаций высшего образования, </w:t>
      </w:r>
      <w:r w:rsidRPr="003E34AC">
        <w:rPr>
          <w:sz w:val="28"/>
          <w:szCs w:val="28"/>
        </w:rPr>
        <w:t xml:space="preserve">включая филиалы </w:t>
      </w:r>
      <w:r>
        <w:rPr>
          <w:sz w:val="28"/>
          <w:szCs w:val="28"/>
        </w:rPr>
        <w:t>р</w:t>
      </w:r>
      <w:r w:rsidRPr="003E34AC">
        <w:rPr>
          <w:sz w:val="28"/>
          <w:szCs w:val="28"/>
        </w:rPr>
        <w:t>оссийс</w:t>
      </w:r>
      <w:r>
        <w:rPr>
          <w:sz w:val="28"/>
          <w:szCs w:val="28"/>
        </w:rPr>
        <w:t>ких образовательных учреждений.</w:t>
      </w:r>
    </w:p>
    <w:p w:rsidR="0047333C" w:rsidRPr="00B0439F" w:rsidRDefault="0047333C" w:rsidP="0047333C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>Одним из крупнейших на северо-западе России является Петрозаводский государственный университет (</w:t>
      </w:r>
      <w:proofErr w:type="spellStart"/>
      <w:r w:rsidRPr="003E34AC">
        <w:rPr>
          <w:sz w:val="28"/>
          <w:szCs w:val="28"/>
        </w:rPr>
        <w:t>ПетрГУ</w:t>
      </w:r>
      <w:proofErr w:type="spellEnd"/>
      <w:r w:rsidRPr="003E34AC">
        <w:rPr>
          <w:sz w:val="28"/>
          <w:szCs w:val="28"/>
        </w:rPr>
        <w:t>)</w:t>
      </w:r>
      <w:r>
        <w:rPr>
          <w:sz w:val="28"/>
          <w:szCs w:val="28"/>
        </w:rPr>
        <w:t xml:space="preserve">, в состав которого входят 11 образовательных институтов, подготовительный факультет, </w:t>
      </w:r>
      <w:hyperlink r:id="rId7" w:history="1">
        <w:r w:rsidRPr="00B0439F">
          <w:rPr>
            <w:rStyle w:val="a8"/>
            <w:color w:val="auto"/>
            <w:sz w:val="28"/>
            <w:szCs w:val="28"/>
            <w:u w:val="none"/>
          </w:rPr>
          <w:t>факультет повышения квалификации и профессиональной переподготовки</w:t>
        </w:r>
      </w:hyperlink>
      <w:r w:rsidRPr="00B0439F">
        <w:rPr>
          <w:sz w:val="28"/>
          <w:szCs w:val="28"/>
        </w:rPr>
        <w:t xml:space="preserve">. </w:t>
      </w:r>
    </w:p>
    <w:p w:rsidR="0047333C" w:rsidRPr="003E34AC" w:rsidRDefault="0047333C" w:rsidP="0047333C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>Помимо образовательной деятельности преподаватели и аспиранты указанных вузов занимаются прикладными научными исследованиями.</w:t>
      </w:r>
    </w:p>
    <w:p w:rsidR="0047333C" w:rsidRPr="003E34AC" w:rsidRDefault="0047333C" w:rsidP="0047333C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>Научный потенциал Республики Карелия представлен также академический наукой. В Петрозаводске функционирует КНЦ РАН. В его составе 7 академических институтов. Фундаментальные научные исследования составляют более 80% от всех проводимых в КНЦ РАН исследований.</w:t>
      </w:r>
    </w:p>
    <w:p w:rsidR="0047333C" w:rsidRPr="003E34AC" w:rsidRDefault="0047333C" w:rsidP="0047333C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 xml:space="preserve">В Республике Карелия созданы основные элементы инновационной инфраструктуры: региональный инновационный комплекс и IT-парк </w:t>
      </w:r>
      <w:proofErr w:type="spellStart"/>
      <w:r w:rsidRPr="003E34AC">
        <w:rPr>
          <w:sz w:val="28"/>
          <w:szCs w:val="28"/>
        </w:rPr>
        <w:t>ПетрГУ</w:t>
      </w:r>
      <w:proofErr w:type="spellEnd"/>
      <w:r w:rsidRPr="003E34AC">
        <w:rPr>
          <w:sz w:val="28"/>
          <w:szCs w:val="28"/>
        </w:rPr>
        <w:t>, инновационный центр «</w:t>
      </w:r>
      <w:proofErr w:type="spellStart"/>
      <w:r w:rsidRPr="003E34AC">
        <w:rPr>
          <w:sz w:val="28"/>
          <w:szCs w:val="28"/>
        </w:rPr>
        <w:t>Укко</w:t>
      </w:r>
      <w:proofErr w:type="spellEnd"/>
      <w:r w:rsidRPr="003E34AC">
        <w:rPr>
          <w:sz w:val="28"/>
          <w:szCs w:val="28"/>
        </w:rPr>
        <w:t xml:space="preserve">» и карельский центр трансфера технологий и инноваций при КНЦ РАН, бизнес-инкубатор, функционируют более 30 </w:t>
      </w:r>
      <w:proofErr w:type="spellStart"/>
      <w:r w:rsidRPr="003E34AC">
        <w:rPr>
          <w:sz w:val="28"/>
          <w:szCs w:val="28"/>
        </w:rPr>
        <w:t>инновационно</w:t>
      </w:r>
      <w:proofErr w:type="spellEnd"/>
      <w:r w:rsidRPr="003E34AC">
        <w:rPr>
          <w:sz w:val="28"/>
          <w:szCs w:val="28"/>
        </w:rPr>
        <w:t>-активных предприятий.</w:t>
      </w:r>
    </w:p>
    <w:p w:rsidR="0047333C" w:rsidRPr="009F2E22" w:rsidRDefault="0047333C" w:rsidP="00473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22">
        <w:rPr>
          <w:sz w:val="28"/>
          <w:szCs w:val="28"/>
        </w:rPr>
        <w:t>На территории Республики Карелия 17 образовательных организаций реализуют программы среднего профессионального образования</w:t>
      </w:r>
      <w:r>
        <w:rPr>
          <w:sz w:val="28"/>
          <w:szCs w:val="28"/>
        </w:rPr>
        <w:t>.</w:t>
      </w:r>
      <w:r w:rsidRPr="009F2E22">
        <w:rPr>
          <w:sz w:val="28"/>
          <w:szCs w:val="28"/>
        </w:rPr>
        <w:t xml:space="preserve"> Практически </w:t>
      </w:r>
      <w:r w:rsidRPr="009F2E22">
        <w:rPr>
          <w:sz w:val="28"/>
          <w:szCs w:val="28"/>
        </w:rPr>
        <w:lastRenderedPageBreak/>
        <w:t>по всем востребованным в регионе профессиям и специальностям осуществляется подготовка в профессиональных</w:t>
      </w:r>
      <w:r>
        <w:rPr>
          <w:sz w:val="28"/>
          <w:szCs w:val="28"/>
        </w:rPr>
        <w:t xml:space="preserve"> </w:t>
      </w:r>
      <w:r w:rsidRPr="009F2E22">
        <w:rPr>
          <w:sz w:val="28"/>
          <w:szCs w:val="28"/>
        </w:rPr>
        <w:t xml:space="preserve">образовательных организациях за счет бюджетных ассигнований бюджета Республики Карелия. Обучение ведется по следующим основным направлениям подготовки: инженерное дело, технологии и технические науки; здравоохранение и медицинские науки; искусство и культура; сельское хозяйство и сельскохозяйственные науки; науки об обществе; образование и педагогические науки; гуманитарные науки. Подробная информация о профессиональных образовательных организациях, условия и правила приема размещена на официальном портале http://spo.karelia.ru/. </w:t>
      </w:r>
    </w:p>
    <w:p w:rsidR="0047333C" w:rsidRDefault="0047333C" w:rsidP="0047333C">
      <w:pPr>
        <w:ind w:firstLine="709"/>
        <w:jc w:val="both"/>
        <w:rPr>
          <w:sz w:val="28"/>
          <w:szCs w:val="28"/>
          <w:lang w:bidi="gu-IN"/>
        </w:rPr>
      </w:pPr>
      <w:r w:rsidRPr="00823EC0">
        <w:rPr>
          <w:sz w:val="28"/>
          <w:szCs w:val="28"/>
          <w:lang w:bidi="gu-IN"/>
        </w:rPr>
        <w:t>Доступность общего образования обеспечена во всех муниципальных районах и городских округах Республики Карелия.</w:t>
      </w:r>
      <w:r w:rsidRPr="00823EC0">
        <w:rPr>
          <w:rFonts w:eastAsia="Calibri"/>
          <w:sz w:val="28"/>
          <w:szCs w:val="28"/>
        </w:rPr>
        <w:t xml:space="preserve"> </w:t>
      </w:r>
      <w:r w:rsidRPr="00823EC0">
        <w:rPr>
          <w:sz w:val="28"/>
          <w:szCs w:val="28"/>
          <w:lang w:bidi="gu-IN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обеспечен доступ к </w:t>
      </w:r>
      <w:proofErr w:type="gramStart"/>
      <w:r w:rsidRPr="00823EC0">
        <w:rPr>
          <w:sz w:val="28"/>
          <w:szCs w:val="28"/>
          <w:lang w:bidi="gu-IN"/>
        </w:rPr>
        <w:t>услугам  дошкольного</w:t>
      </w:r>
      <w:proofErr w:type="gramEnd"/>
      <w:r w:rsidRPr="00823EC0">
        <w:rPr>
          <w:sz w:val="28"/>
          <w:szCs w:val="28"/>
          <w:lang w:bidi="gu-IN"/>
        </w:rPr>
        <w:t xml:space="preserve"> и  общего  образования на равных условиях с гражданами Российской Федерации, проживающими в Республике Карелия. </w:t>
      </w:r>
    </w:p>
    <w:p w:rsidR="0047333C" w:rsidRPr="00C62EFB" w:rsidRDefault="0047333C" w:rsidP="00473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22">
        <w:rPr>
          <w:sz w:val="28"/>
          <w:szCs w:val="28"/>
        </w:rPr>
        <w:t xml:space="preserve">Услугу дошкольного образования в Республике Карелия оказывают 220 образовательных организаций, осуществляющих деятельность по образовательным программам дошкольного образования и (или) присмотр и уход за детьми, из них дошкольных образовательных организаций – 137, в состав 83 общеобразовательных организаций входят дошкольные группы (из них 2 частные). Сеть государственных и муниципальных организаций, осуществляющих подготовку по образовательным программам начального общего, основного общего, среднего общего образования, представлена в Республике Карелия 196 организациями. Кроме того, в городе Петрозаводске реализуют программы общего образования 2 негосударственных общеобразовательных организации. </w:t>
      </w:r>
    </w:p>
    <w:p w:rsidR="0047333C" w:rsidRPr="009F2E22" w:rsidRDefault="0047333C" w:rsidP="00473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22">
        <w:rPr>
          <w:sz w:val="28"/>
          <w:szCs w:val="28"/>
        </w:rPr>
        <w:t xml:space="preserve">Также на территории Петрозаводского городского округа осуществляет деятельность федеральное государственное казенное общеобразовательное учреждение «Петрозаводское Президентское кадетское училище». </w:t>
      </w:r>
    </w:p>
    <w:p w:rsidR="0047333C" w:rsidRDefault="0047333C" w:rsidP="004733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4AC">
        <w:rPr>
          <w:rFonts w:ascii="Times New Roman" w:hAnsi="Times New Roman" w:cs="Times New Roman"/>
          <w:sz w:val="28"/>
          <w:szCs w:val="28"/>
        </w:rPr>
        <w:t xml:space="preserve">Одним из приоритетов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34AC">
        <w:rPr>
          <w:rFonts w:ascii="Times New Roman" w:hAnsi="Times New Roman" w:cs="Times New Roman"/>
          <w:sz w:val="28"/>
          <w:szCs w:val="28"/>
        </w:rPr>
        <w:t>равительства Республики Карелия является развитие физической культуры и массового спорта среди детей, подростков и молодежи. В республике работают 5 специализированных детско-юношеских спортивных школ Олимпийского резерва и 24 детско-юношеские спортивные школы.</w:t>
      </w:r>
    </w:p>
    <w:p w:rsidR="0047333C" w:rsidRPr="003E34AC" w:rsidRDefault="0047333C" w:rsidP="004733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33C" w:rsidRPr="0057165B" w:rsidRDefault="00725573" w:rsidP="00725573">
      <w:pPr>
        <w:ind w:firstLine="708"/>
        <w:jc w:val="center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>Раздел 4</w:t>
      </w:r>
    </w:p>
    <w:p w:rsidR="006740BB" w:rsidRPr="0057165B" w:rsidRDefault="006740BB" w:rsidP="006740BB">
      <w:pPr>
        <w:ind w:firstLine="708"/>
        <w:jc w:val="both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 xml:space="preserve">           </w:t>
      </w:r>
      <w:r w:rsidR="0047333C" w:rsidRPr="0057165B">
        <w:rPr>
          <w:b/>
          <w:color w:val="009999"/>
          <w:sz w:val="28"/>
          <w:szCs w:val="28"/>
        </w:rPr>
        <w:t xml:space="preserve">           </w:t>
      </w:r>
      <w:r w:rsidRPr="0057165B">
        <w:rPr>
          <w:b/>
          <w:color w:val="009999"/>
          <w:sz w:val="28"/>
          <w:szCs w:val="28"/>
        </w:rPr>
        <w:t xml:space="preserve"> Социальная сфера и </w:t>
      </w:r>
      <w:r w:rsidR="0047333C" w:rsidRPr="0057165B">
        <w:rPr>
          <w:b/>
          <w:color w:val="009999"/>
          <w:sz w:val="28"/>
          <w:szCs w:val="28"/>
        </w:rPr>
        <w:t>рынок жилья</w:t>
      </w:r>
    </w:p>
    <w:p w:rsidR="00545C2D" w:rsidRDefault="006740BB" w:rsidP="002C3755">
      <w:pPr>
        <w:ind w:firstLine="567"/>
        <w:jc w:val="both"/>
        <w:rPr>
          <w:sz w:val="28"/>
          <w:szCs w:val="28"/>
        </w:rPr>
      </w:pPr>
      <w:r w:rsidRPr="00EC5D38">
        <w:rPr>
          <w:sz w:val="28"/>
          <w:szCs w:val="28"/>
        </w:rPr>
        <w:t xml:space="preserve">На основании данных Территориального органа Федеральной службы государственной статистики по Республике Карелия размер среднемесячной номинальной начисленной заработной платы (без выплат социального характера) в </w:t>
      </w:r>
      <w:r w:rsidR="00114323">
        <w:rPr>
          <w:sz w:val="28"/>
          <w:szCs w:val="28"/>
        </w:rPr>
        <w:t>январе-</w:t>
      </w:r>
      <w:r w:rsidR="00545C2D">
        <w:rPr>
          <w:sz w:val="28"/>
          <w:szCs w:val="28"/>
        </w:rPr>
        <w:t>октя</w:t>
      </w:r>
      <w:r w:rsidR="00114323">
        <w:rPr>
          <w:sz w:val="28"/>
          <w:szCs w:val="28"/>
        </w:rPr>
        <w:t>бре 202</w:t>
      </w:r>
      <w:r w:rsidR="00545C2D">
        <w:rPr>
          <w:sz w:val="28"/>
          <w:szCs w:val="28"/>
        </w:rPr>
        <w:t>2</w:t>
      </w:r>
      <w:r w:rsidR="00114323">
        <w:rPr>
          <w:sz w:val="28"/>
          <w:szCs w:val="28"/>
        </w:rPr>
        <w:t xml:space="preserve"> года</w:t>
      </w:r>
      <w:r w:rsidRPr="00EC5D38">
        <w:rPr>
          <w:sz w:val="28"/>
          <w:szCs w:val="28"/>
        </w:rPr>
        <w:t xml:space="preserve"> составил в республике </w:t>
      </w:r>
      <w:r w:rsidR="00545C2D">
        <w:rPr>
          <w:sz w:val="28"/>
          <w:szCs w:val="28"/>
        </w:rPr>
        <w:t>54 006,7</w:t>
      </w:r>
      <w:r w:rsidRPr="00EC5D38">
        <w:rPr>
          <w:sz w:val="28"/>
          <w:szCs w:val="28"/>
        </w:rPr>
        <w:t xml:space="preserve"> рублей. </w:t>
      </w:r>
      <w:r w:rsidR="006F731B" w:rsidRPr="006F731B">
        <w:rPr>
          <w:sz w:val="28"/>
          <w:szCs w:val="28"/>
        </w:rPr>
        <w:t>Величина прожиточного минимума на душу населения в целом по Республике Карелия</w:t>
      </w:r>
      <w:r w:rsidR="006F731B" w:rsidRPr="00545C2D">
        <w:rPr>
          <w:sz w:val="28"/>
          <w:szCs w:val="28"/>
        </w:rPr>
        <w:t xml:space="preserve"> </w:t>
      </w:r>
      <w:r w:rsidR="00545C2D" w:rsidRPr="00545C2D">
        <w:rPr>
          <w:sz w:val="28"/>
          <w:szCs w:val="28"/>
        </w:rPr>
        <w:t>с 1 января 2023 года составляет 17877 руб., для трудоспособного населения – 19486 руб., для пенсионеров – 15374 руб., для детей – 17341 руб.</w:t>
      </w:r>
      <w:r w:rsidR="00545C2D">
        <w:t> </w:t>
      </w:r>
      <w:r w:rsidR="002C3755" w:rsidRPr="002C3755">
        <w:rPr>
          <w:sz w:val="28"/>
          <w:szCs w:val="28"/>
        </w:rPr>
        <w:t xml:space="preserve"> </w:t>
      </w:r>
    </w:p>
    <w:p w:rsidR="006740BB" w:rsidRPr="002C3755" w:rsidRDefault="006740BB" w:rsidP="002C3755">
      <w:pPr>
        <w:ind w:firstLine="567"/>
        <w:jc w:val="both"/>
        <w:rPr>
          <w:rStyle w:val="a3"/>
          <w:b w:val="0"/>
          <w:iCs/>
          <w:sz w:val="28"/>
          <w:szCs w:val="28"/>
        </w:rPr>
      </w:pPr>
      <w:r w:rsidRPr="002C3755">
        <w:rPr>
          <w:sz w:val="28"/>
          <w:szCs w:val="28"/>
        </w:rPr>
        <w:lastRenderedPageBreak/>
        <w:t>С 1 января 20</w:t>
      </w:r>
      <w:r w:rsidR="002C3755" w:rsidRPr="002C3755">
        <w:rPr>
          <w:sz w:val="28"/>
          <w:szCs w:val="28"/>
        </w:rPr>
        <w:t>2</w:t>
      </w:r>
      <w:r w:rsidR="00381FA2">
        <w:rPr>
          <w:sz w:val="28"/>
          <w:szCs w:val="28"/>
        </w:rPr>
        <w:t>3</w:t>
      </w:r>
      <w:r w:rsidRPr="002C3755">
        <w:rPr>
          <w:sz w:val="28"/>
          <w:szCs w:val="28"/>
        </w:rPr>
        <w:t xml:space="preserve"> года минимальн</w:t>
      </w:r>
      <w:r w:rsidR="002C3755" w:rsidRPr="002C3755">
        <w:rPr>
          <w:sz w:val="28"/>
          <w:szCs w:val="28"/>
        </w:rPr>
        <w:t xml:space="preserve">ый размер оплаты </w:t>
      </w:r>
      <w:r w:rsidR="00381FA2">
        <w:rPr>
          <w:sz w:val="28"/>
          <w:szCs w:val="28"/>
        </w:rPr>
        <w:t xml:space="preserve">труда составляет </w:t>
      </w:r>
      <w:r w:rsidR="006F731B" w:rsidRPr="002C3755">
        <w:rPr>
          <w:sz w:val="28"/>
          <w:szCs w:val="28"/>
        </w:rPr>
        <w:t>1</w:t>
      </w:r>
      <w:r w:rsidR="00381FA2">
        <w:rPr>
          <w:sz w:val="28"/>
          <w:szCs w:val="28"/>
        </w:rPr>
        <w:t>6242</w:t>
      </w:r>
      <w:r w:rsidR="006F731B" w:rsidRPr="002C3755">
        <w:rPr>
          <w:sz w:val="28"/>
          <w:szCs w:val="28"/>
        </w:rPr>
        <w:t xml:space="preserve"> рубл</w:t>
      </w:r>
      <w:r w:rsidR="00381FA2">
        <w:rPr>
          <w:sz w:val="28"/>
          <w:szCs w:val="28"/>
        </w:rPr>
        <w:t>я без учета</w:t>
      </w:r>
      <w:r w:rsidRPr="002C3755">
        <w:rPr>
          <w:sz w:val="28"/>
          <w:szCs w:val="28"/>
        </w:rPr>
        <w:t xml:space="preserve"> </w:t>
      </w:r>
      <w:r w:rsidR="00AA4F11">
        <w:rPr>
          <w:sz w:val="28"/>
          <w:szCs w:val="28"/>
        </w:rPr>
        <w:t xml:space="preserve">его </w:t>
      </w:r>
      <w:r w:rsidRPr="002C3755">
        <w:rPr>
          <w:sz w:val="28"/>
          <w:szCs w:val="28"/>
        </w:rPr>
        <w:t>увеличени</w:t>
      </w:r>
      <w:r w:rsidR="00381FA2">
        <w:rPr>
          <w:sz w:val="28"/>
          <w:szCs w:val="28"/>
        </w:rPr>
        <w:t>я</w:t>
      </w:r>
      <w:r w:rsidR="00AA4F11">
        <w:rPr>
          <w:sz w:val="28"/>
          <w:szCs w:val="28"/>
        </w:rPr>
        <w:t xml:space="preserve"> </w:t>
      </w:r>
      <w:r w:rsidRPr="002C3755">
        <w:rPr>
          <w:rStyle w:val="a3"/>
          <w:b w:val="0"/>
          <w:iCs/>
          <w:sz w:val="28"/>
          <w:szCs w:val="28"/>
        </w:rPr>
        <w:t>на районный коэффициент (15-4</w:t>
      </w:r>
      <w:r w:rsidR="002C3755" w:rsidRPr="002C3755">
        <w:rPr>
          <w:rStyle w:val="a3"/>
          <w:b w:val="0"/>
          <w:iCs/>
          <w:sz w:val="28"/>
          <w:szCs w:val="28"/>
        </w:rPr>
        <w:t>0</w:t>
      </w:r>
      <w:r w:rsidRPr="002C3755">
        <w:rPr>
          <w:rStyle w:val="a3"/>
          <w:b w:val="0"/>
          <w:iCs/>
          <w:sz w:val="28"/>
          <w:szCs w:val="28"/>
        </w:rPr>
        <w:t xml:space="preserve">%) и процентные надбавки за стаж работы в районах Крайнего Севера и приравненных к ним местностях (до 50-80%). </w:t>
      </w:r>
    </w:p>
    <w:p w:rsidR="006740BB" w:rsidRPr="00823EC0" w:rsidRDefault="006740BB" w:rsidP="006740BB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В соответствии с Федеральным законом от 19 февраля 1993 г. №  4520-1 «О государственных гарантиях и компенсациях для лиц, работающих и проживающих в районах Крайнего Севера и приравненных к ним местностях» в Республике Карелия:</w:t>
      </w:r>
    </w:p>
    <w:p w:rsidR="006740BB" w:rsidRPr="00823EC0" w:rsidRDefault="006740BB" w:rsidP="006740BB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продолжительность ежегодного оплачиваемого отпуска составляет 28+16  календарных дней;</w:t>
      </w:r>
    </w:p>
    <w:p w:rsidR="006740BB" w:rsidRPr="00823EC0" w:rsidRDefault="006740BB" w:rsidP="006740BB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 право на досрочное оформление страховой пенсии по старости (на 5 лет раньше общеустановленного срока) при наличии соответствующего стажа;</w:t>
      </w:r>
    </w:p>
    <w:p w:rsidR="006740BB" w:rsidRPr="00823EC0" w:rsidRDefault="006740BB" w:rsidP="006740BB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-  производится компенсация расходов на проезд к месту проведения отпуска и обратно (по территории России) работника  членов его семьи (дети до 18 лет и находящиеся на иждивении) 1 раз в 2 года; </w:t>
      </w:r>
    </w:p>
    <w:p w:rsidR="00415DA0" w:rsidRDefault="006740BB" w:rsidP="00415DA0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при наличии необходимого стажа на заработную плату начисляется районный коэффициент от 15 % до 40% и процентная надбавка за работу в районах Крайнего Севера и приравненных к ним местностях от 50 % до 80 % (в зависимости от района Республики).</w:t>
      </w:r>
    </w:p>
    <w:p w:rsidR="006740BB" w:rsidRPr="000333E5" w:rsidRDefault="006740BB" w:rsidP="00674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3E5">
        <w:rPr>
          <w:sz w:val="28"/>
          <w:szCs w:val="28"/>
        </w:rPr>
        <w:t>Уровень обеспеченности населения республики жильем на конец 20</w:t>
      </w:r>
      <w:r w:rsidR="00F5361E">
        <w:rPr>
          <w:sz w:val="28"/>
          <w:szCs w:val="28"/>
        </w:rPr>
        <w:t>20</w:t>
      </w:r>
      <w:r w:rsidRPr="000333E5">
        <w:rPr>
          <w:sz w:val="28"/>
          <w:szCs w:val="28"/>
        </w:rPr>
        <w:t xml:space="preserve"> года составлял 2</w:t>
      </w:r>
      <w:r w:rsidR="00D239EC" w:rsidRPr="000333E5">
        <w:rPr>
          <w:sz w:val="28"/>
          <w:szCs w:val="28"/>
        </w:rPr>
        <w:t>7</w:t>
      </w:r>
      <w:r w:rsidRPr="000333E5">
        <w:rPr>
          <w:sz w:val="28"/>
          <w:szCs w:val="28"/>
        </w:rPr>
        <w:t>,</w:t>
      </w:r>
      <w:r w:rsidR="00F5361E">
        <w:rPr>
          <w:sz w:val="28"/>
          <w:szCs w:val="28"/>
        </w:rPr>
        <w:t>9</w:t>
      </w:r>
      <w:r w:rsidRPr="000333E5">
        <w:rPr>
          <w:sz w:val="28"/>
          <w:szCs w:val="28"/>
        </w:rPr>
        <w:t xml:space="preserve"> кв. м на одного жителя, удельный вес числа семей, состоящих на учете в качестве нуждающихся в жилых помещениях в общем числе семей в 20</w:t>
      </w:r>
      <w:r w:rsidR="00F5361E">
        <w:rPr>
          <w:sz w:val="28"/>
          <w:szCs w:val="28"/>
        </w:rPr>
        <w:t>20</w:t>
      </w:r>
      <w:r w:rsidRPr="000333E5">
        <w:rPr>
          <w:sz w:val="28"/>
          <w:szCs w:val="28"/>
        </w:rPr>
        <w:t xml:space="preserve"> году составил </w:t>
      </w:r>
      <w:r w:rsidR="00D239EC" w:rsidRPr="000333E5">
        <w:rPr>
          <w:sz w:val="28"/>
          <w:szCs w:val="28"/>
        </w:rPr>
        <w:t>6,</w:t>
      </w:r>
      <w:r w:rsidR="00F5361E">
        <w:rPr>
          <w:sz w:val="28"/>
          <w:szCs w:val="28"/>
        </w:rPr>
        <w:t>2</w:t>
      </w:r>
      <w:r w:rsidRPr="000333E5">
        <w:rPr>
          <w:sz w:val="28"/>
          <w:szCs w:val="28"/>
        </w:rPr>
        <w:t>%. Число семей, получивших жилье и улучшивших жилищные условия, составило в 20</w:t>
      </w:r>
      <w:r w:rsidR="00F5361E">
        <w:rPr>
          <w:sz w:val="28"/>
          <w:szCs w:val="28"/>
        </w:rPr>
        <w:t>20</w:t>
      </w:r>
      <w:r w:rsidRPr="000333E5">
        <w:rPr>
          <w:sz w:val="28"/>
          <w:szCs w:val="28"/>
        </w:rPr>
        <w:t xml:space="preserve"> году </w:t>
      </w:r>
      <w:r w:rsidR="00F5361E">
        <w:rPr>
          <w:sz w:val="28"/>
          <w:szCs w:val="28"/>
        </w:rPr>
        <w:t>3,2</w:t>
      </w:r>
      <w:r w:rsidRPr="000333E5">
        <w:rPr>
          <w:sz w:val="28"/>
          <w:szCs w:val="28"/>
        </w:rPr>
        <w:t xml:space="preserve"> % от числа семей, состоящих на учете. </w:t>
      </w:r>
    </w:p>
    <w:p w:rsidR="006740BB" w:rsidRPr="004174D1" w:rsidRDefault="006740BB" w:rsidP="006740BB">
      <w:pPr>
        <w:pStyle w:val="ConsPlusTitle"/>
        <w:widowControl/>
        <w:tabs>
          <w:tab w:val="left" w:pos="43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По данным территориального органа Федеральной службы статистики по Республике Карелия </w:t>
      </w:r>
      <w:r w:rsidR="00121B6D">
        <w:rPr>
          <w:rFonts w:ascii="Times New Roman" w:hAnsi="Times New Roman" w:cs="Times New Roman"/>
          <w:b w:val="0"/>
          <w:sz w:val="28"/>
          <w:szCs w:val="28"/>
        </w:rPr>
        <w:t>к концу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CF2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121B6D" w:rsidRPr="00121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B6D">
        <w:rPr>
          <w:rFonts w:ascii="Times New Roman" w:hAnsi="Times New Roman" w:cs="Times New Roman"/>
          <w:b w:val="0"/>
          <w:sz w:val="28"/>
          <w:szCs w:val="28"/>
        </w:rPr>
        <w:t xml:space="preserve">квартала 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>20</w:t>
      </w:r>
      <w:r w:rsidR="00121B6D" w:rsidRPr="00121B6D">
        <w:rPr>
          <w:rFonts w:ascii="Times New Roman" w:hAnsi="Times New Roman" w:cs="Times New Roman"/>
          <w:b w:val="0"/>
          <w:sz w:val="28"/>
          <w:szCs w:val="28"/>
        </w:rPr>
        <w:t>2</w:t>
      </w:r>
      <w:r w:rsidR="00516CF2" w:rsidRPr="00516CF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21B6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средняя цена одного квадратного метра общей площади </w:t>
      </w:r>
      <w:r w:rsidR="00516CF2">
        <w:rPr>
          <w:rFonts w:ascii="Times New Roman" w:hAnsi="Times New Roman" w:cs="Times New Roman"/>
          <w:b w:val="0"/>
          <w:sz w:val="28"/>
          <w:szCs w:val="28"/>
        </w:rPr>
        <w:t xml:space="preserve">типовых 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квартир на рынке жилья составила: на первичном рынке – </w:t>
      </w:r>
      <w:r w:rsidR="00516CF2" w:rsidRPr="00516CF2">
        <w:rPr>
          <w:rFonts w:ascii="Times New Roman" w:hAnsi="Times New Roman" w:cs="Times New Roman"/>
          <w:b w:val="0"/>
          <w:sz w:val="28"/>
          <w:szCs w:val="28"/>
        </w:rPr>
        <w:t>79556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16CF2">
        <w:rPr>
          <w:rFonts w:ascii="Times New Roman" w:hAnsi="Times New Roman" w:cs="Times New Roman"/>
          <w:b w:val="0"/>
          <w:sz w:val="28"/>
          <w:szCs w:val="28"/>
        </w:rPr>
        <w:t>ей (типовые) и 114627 рублей (улучшенного качества)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, на вторичном рынке – </w:t>
      </w:r>
      <w:r w:rsidR="00516CF2">
        <w:rPr>
          <w:rFonts w:ascii="Times New Roman" w:hAnsi="Times New Roman" w:cs="Times New Roman"/>
          <w:b w:val="0"/>
          <w:sz w:val="28"/>
          <w:szCs w:val="28"/>
        </w:rPr>
        <w:t>75384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516CF2">
        <w:rPr>
          <w:rFonts w:ascii="Times New Roman" w:hAnsi="Times New Roman" w:cs="Times New Roman"/>
          <w:b w:val="0"/>
          <w:sz w:val="28"/>
          <w:szCs w:val="28"/>
        </w:rPr>
        <w:t xml:space="preserve"> (типовые) и 80427 рублей (улучшенного качества)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0BB" w:rsidRDefault="006740BB" w:rsidP="006740BB">
      <w:pPr>
        <w:ind w:firstLine="567"/>
        <w:jc w:val="both"/>
        <w:rPr>
          <w:sz w:val="28"/>
          <w:szCs w:val="28"/>
        </w:rPr>
      </w:pPr>
      <w:r w:rsidRPr="006501D2">
        <w:rPr>
          <w:sz w:val="28"/>
          <w:szCs w:val="28"/>
        </w:rPr>
        <w:t xml:space="preserve">Актуальную информацию о продаже, аренде недвижимости, статистике и динамике цен на продажу, покупку и аренду можно найти на портале «Найди дом» NaydiDom.com, который является информационной поисковой системой по всей недвижимости, опубликованной на сайтах в открытом доступе, и является современным и эффективным инструментом для поиска разного рода жилья в любом городе России. </w:t>
      </w:r>
    </w:p>
    <w:p w:rsidR="0047333C" w:rsidRPr="0057165B" w:rsidRDefault="0047333C" w:rsidP="0047333C">
      <w:pPr>
        <w:ind w:firstLine="708"/>
        <w:jc w:val="center"/>
        <w:rPr>
          <w:b/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 xml:space="preserve">Раздел </w:t>
      </w:r>
      <w:r w:rsidR="000B5E26" w:rsidRPr="0057165B">
        <w:rPr>
          <w:b/>
          <w:color w:val="009999"/>
          <w:sz w:val="28"/>
          <w:szCs w:val="28"/>
        </w:rPr>
        <w:t>5</w:t>
      </w:r>
    </w:p>
    <w:p w:rsidR="0047333C" w:rsidRPr="0057165B" w:rsidRDefault="0047333C" w:rsidP="0047333C">
      <w:pPr>
        <w:ind w:firstLine="567"/>
        <w:jc w:val="center"/>
        <w:rPr>
          <w:color w:val="009999"/>
          <w:sz w:val="28"/>
          <w:szCs w:val="28"/>
        </w:rPr>
      </w:pPr>
      <w:r w:rsidRPr="0057165B">
        <w:rPr>
          <w:b/>
          <w:color w:val="009999"/>
          <w:sz w:val="28"/>
          <w:szCs w:val="28"/>
        </w:rPr>
        <w:t>Жилищное обустройство участников Программы</w:t>
      </w:r>
    </w:p>
    <w:p w:rsidR="006740BB" w:rsidRPr="006501D2" w:rsidRDefault="006740BB" w:rsidP="006740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Мероприятиями</w:t>
      </w:r>
      <w:r w:rsidR="0047333C">
        <w:rPr>
          <w:rFonts w:ascii="Times New Roman" w:hAnsi="Times New Roman" w:cs="Times New Roman"/>
          <w:sz w:val="28"/>
          <w:szCs w:val="28"/>
        </w:rPr>
        <w:t xml:space="preserve"> П</w:t>
      </w:r>
      <w:r w:rsidRPr="006501D2">
        <w:rPr>
          <w:rFonts w:ascii="Times New Roman" w:hAnsi="Times New Roman" w:cs="Times New Roman"/>
          <w:sz w:val="28"/>
          <w:szCs w:val="28"/>
        </w:rPr>
        <w:t xml:space="preserve">рограммы предусмотрено самостоятельное жилищное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01D2">
        <w:rPr>
          <w:rFonts w:ascii="Times New Roman" w:hAnsi="Times New Roman" w:cs="Times New Roman"/>
          <w:sz w:val="28"/>
          <w:szCs w:val="28"/>
        </w:rPr>
        <w:t>бустройство. Вопрос жилищного обустройства участников Государственной программы в Республике Карелия может быть решен следующими способами: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аренда жилья на рынке недвижимости;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проживание в гостиницах, общежитиях;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приобретение жилья на первичном и вторичном рынках жилья;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предоставление служебного жилья для отдельных категорий работников;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lastRenderedPageBreak/>
        <w:t>- строительство индивидуального жилья.</w:t>
      </w:r>
    </w:p>
    <w:p w:rsidR="006740BB" w:rsidRPr="006501D2" w:rsidRDefault="006740BB" w:rsidP="006740BB">
      <w:pPr>
        <w:pStyle w:val="21"/>
        <w:widowControl w:val="0"/>
        <w:spacing w:after="0" w:line="240" w:lineRule="auto"/>
        <w:ind w:left="0" w:firstLine="539"/>
        <w:jc w:val="both"/>
        <w:rPr>
          <w:color w:val="C0504D"/>
          <w:sz w:val="28"/>
          <w:szCs w:val="28"/>
        </w:rPr>
      </w:pPr>
      <w:r w:rsidRPr="006501D2">
        <w:rPr>
          <w:sz w:val="28"/>
          <w:szCs w:val="28"/>
        </w:rPr>
        <w:t>Отдельными работодателями, предоставляющими вакансии для участников Государственной программы, предлагаются для обустройства семей участников Государственной программы общежития, оплата расходов по найму жилья, предоставление служебного жилья.</w:t>
      </w:r>
    </w:p>
    <w:p w:rsidR="006740BB" w:rsidRPr="00823EC0" w:rsidRDefault="006740BB" w:rsidP="0067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В качестве механизма постоянного жилищного обустройства, улучшения жилищных условий предусматривается участие переселенцев после приобретения ими российского гражданства в соответствующих федеральных и региональных целевых программах на условиях, установленных действующим законодательством. </w:t>
      </w:r>
    </w:p>
    <w:p w:rsidR="0047333C" w:rsidRDefault="0047333C" w:rsidP="006740BB">
      <w:pPr>
        <w:ind w:firstLine="708"/>
        <w:jc w:val="both"/>
        <w:rPr>
          <w:sz w:val="28"/>
          <w:szCs w:val="28"/>
        </w:rPr>
      </w:pPr>
    </w:p>
    <w:p w:rsidR="000B5E26" w:rsidRPr="0057165B" w:rsidRDefault="0047333C" w:rsidP="000B5E26">
      <w:pPr>
        <w:ind w:firstLine="708"/>
        <w:jc w:val="both"/>
        <w:rPr>
          <w:b/>
          <w:color w:val="009999"/>
          <w:sz w:val="28"/>
          <w:szCs w:val="28"/>
        </w:rPr>
      </w:pPr>
      <w:r w:rsidRPr="000B5E26">
        <w:rPr>
          <w:sz w:val="28"/>
          <w:szCs w:val="28"/>
        </w:rPr>
        <w:tab/>
      </w:r>
      <w:r w:rsidR="006740BB" w:rsidRPr="000B5E26">
        <w:rPr>
          <w:sz w:val="28"/>
          <w:szCs w:val="28"/>
        </w:rPr>
        <w:tab/>
      </w:r>
      <w:r w:rsidR="006740BB" w:rsidRPr="000B5E26">
        <w:rPr>
          <w:sz w:val="28"/>
          <w:szCs w:val="28"/>
        </w:rPr>
        <w:tab/>
      </w:r>
      <w:r w:rsidR="006740BB" w:rsidRPr="000B5E26">
        <w:rPr>
          <w:b/>
          <w:sz w:val="28"/>
          <w:szCs w:val="28"/>
        </w:rPr>
        <w:t xml:space="preserve">            </w:t>
      </w:r>
      <w:r w:rsidR="006740BB" w:rsidRPr="0057165B">
        <w:rPr>
          <w:b/>
          <w:color w:val="009999"/>
          <w:sz w:val="28"/>
          <w:szCs w:val="28"/>
        </w:rPr>
        <w:t>Раздел 5</w:t>
      </w:r>
    </w:p>
    <w:p w:rsidR="000B5E26" w:rsidRPr="0057165B" w:rsidRDefault="000B5E26" w:rsidP="000B5E26">
      <w:pPr>
        <w:ind w:firstLine="708"/>
        <w:jc w:val="center"/>
        <w:rPr>
          <w:color w:val="009999"/>
          <w:sz w:val="28"/>
          <w:szCs w:val="28"/>
        </w:rPr>
      </w:pPr>
      <w:bookmarkStart w:id="0" w:name="_GoBack"/>
      <w:proofErr w:type="gramStart"/>
      <w:r w:rsidRPr="0057165B">
        <w:rPr>
          <w:rStyle w:val="a3"/>
          <w:color w:val="009999"/>
          <w:sz w:val="28"/>
          <w:szCs w:val="28"/>
        </w:rPr>
        <w:t>Дополнительные  меры</w:t>
      </w:r>
      <w:proofErr w:type="gramEnd"/>
      <w:r w:rsidRPr="0057165B">
        <w:rPr>
          <w:rStyle w:val="a3"/>
          <w:color w:val="009999"/>
          <w:sz w:val="28"/>
          <w:szCs w:val="28"/>
        </w:rPr>
        <w:t xml:space="preserve"> социальной поддержки, предоставляемые участникам Программы и членам их семей</w:t>
      </w:r>
    </w:p>
    <w:bookmarkEnd w:id="0"/>
    <w:p w:rsidR="000B5E26" w:rsidRPr="000B5E26" w:rsidRDefault="000B5E26" w:rsidP="000B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E26">
        <w:rPr>
          <w:rFonts w:ascii="Times New Roman" w:hAnsi="Times New Roman" w:cs="Times New Roman"/>
          <w:sz w:val="28"/>
          <w:szCs w:val="28"/>
        </w:rPr>
        <w:t>1. Предоставление единовременной выплаты медицинским и педагогическим работникам, являющимся участниками Государственной программы и (или) членами их семей, осуществляющим трудовую деятельность в государственных учреждениях здравоохранения Республики Карелия, в государственных или муниципальных образовательных организациях, реализующих основные или дополнительные образовательные программы, и организациях социального обслуживания Республики Карелия (далее - единовременная выплата медицинским и педагогическим работникам).</w:t>
      </w:r>
    </w:p>
    <w:p w:rsidR="000B5E26" w:rsidRPr="00677900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>Единовременная выплата медицинским и педагогическим работникам предоставляется по истечении одного года работы в указанных учреждениях и организациях.</w:t>
      </w:r>
      <w:r w:rsidR="00677900" w:rsidRPr="00677900">
        <w:rPr>
          <w:sz w:val="28"/>
          <w:szCs w:val="28"/>
        </w:rPr>
        <w:t xml:space="preserve"> 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>2. Компенсация расходов участников Государственной программы</w:t>
      </w:r>
      <w:r w:rsidRPr="000B5E26">
        <w:rPr>
          <w:sz w:val="28"/>
          <w:szCs w:val="28"/>
        </w:rPr>
        <w:br/>
        <w:t>и членов их семей на уплату государственной пошлины за выдачу свидетельства о признании иностранного образования и (или) иностранной квалификации и (или) свидетельства о признании документа иностранного государства об ученой степени или документа иностранного государства об ученом звании (далее – компенсация расходов участников Государственной программы и членов их семей на уплату государственной пошлины).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 xml:space="preserve">3. Компенсация затрат участников Государственной программы и членов их семей на проживание в Центре временного размещения, в жилых помещениях в общежитиях, в наемных домах коммерческого использования, местах пребывания (гостинице, хостеле, </w:t>
      </w:r>
      <w:proofErr w:type="spellStart"/>
      <w:r w:rsidRPr="000B5E26">
        <w:rPr>
          <w:sz w:val="28"/>
          <w:szCs w:val="28"/>
        </w:rPr>
        <w:t>апарт</w:t>
      </w:r>
      <w:proofErr w:type="spellEnd"/>
      <w:r w:rsidRPr="000B5E26">
        <w:rPr>
          <w:sz w:val="28"/>
          <w:szCs w:val="28"/>
        </w:rPr>
        <w:t>-отеле) за период не более года.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 xml:space="preserve">4. Предоставление единовременного пособия на обустройство участникам Государственной программы и членам их семей (далее – единовременное пособие на обустройство). Единовременное пособие на обустройство не предоставляется участникам Государственной программы и членам их семей, получившим компенсацию затрат на проживание в Центре временного размещения, в жилых помещениях в общежитиях, в наемных домах коммерческого использования, местах пребывания (гостинице, хостеле, </w:t>
      </w:r>
      <w:proofErr w:type="spellStart"/>
      <w:r w:rsidRPr="000B5E26">
        <w:rPr>
          <w:sz w:val="28"/>
          <w:szCs w:val="28"/>
        </w:rPr>
        <w:t>апарт</w:t>
      </w:r>
      <w:proofErr w:type="spellEnd"/>
      <w:r w:rsidRPr="000B5E26">
        <w:rPr>
          <w:sz w:val="28"/>
          <w:szCs w:val="28"/>
        </w:rPr>
        <w:t xml:space="preserve">-отеле). Единовременное пособие на обустройство предоставляется семье участника Государственной программы однократно, при условии обращения с заявлением о предоставлении дополнительных мер социальной поддержки не </w:t>
      </w:r>
      <w:r w:rsidRPr="000B5E26">
        <w:rPr>
          <w:sz w:val="28"/>
          <w:szCs w:val="28"/>
        </w:rPr>
        <w:lastRenderedPageBreak/>
        <w:t>позднее 12 месяцев со дня постановки на учет в Министерстве внутренних дел по Республике Карелия в качестве участника Государственной программы.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 xml:space="preserve">5. Компенсация расходов участников Государственной программы и членов их семей, прибывших из-за рубежа, а также лиц, получивших временное убежище в Российской Федерации и ставших участниками Государственной программы, на прохождение медицинского осмотра, предусмотренного для получения иностранными гражданами разрешения на временное проживание или вида на жительство в Российской Федерации. 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 xml:space="preserve">6. Компенсация расходов участников Государственной программы и (или) членов их семей, обучающихся в образовательных организациях высшего образования и профессиональных образовательных организациях Республики Карелия, на оплату найма жилого помещения и коммунальных услуг в общежитии за период не более года. 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>7. Ежегодная стипендия участникам Государственной программы и (или) членам их семей, обучающимся в ГАПОУ РК ««Петрозаводский базовый медицинский колледж» или ФГБОУ ВО «Петрозаводский государственный университет», заключившим договоры о целевом обучении с государственными учреждениями здравоохранения Республики Карелия (далее – ежегодная стипендия). Ежегодная стипендия выплачивается однократно при условии успешного освоения обучающимся образовательной программы за полный год обучения.</w:t>
      </w:r>
    </w:p>
    <w:p w:rsidR="000B5E26" w:rsidRPr="000B5E26" w:rsidRDefault="000B5E26" w:rsidP="000B5E26">
      <w:pPr>
        <w:ind w:firstLine="540"/>
        <w:jc w:val="both"/>
        <w:rPr>
          <w:sz w:val="28"/>
          <w:szCs w:val="28"/>
        </w:rPr>
      </w:pPr>
      <w:r w:rsidRPr="000B5E26">
        <w:rPr>
          <w:sz w:val="28"/>
          <w:szCs w:val="28"/>
        </w:rPr>
        <w:t>8. Материальная помощь семьям участников Государственной программы, имеющим несовершеннолетних детей, участникам Государственной программы и членам их семей, обучающимся в образовательных организациях высшего образования и профессиональных образовательных организациях Республики Карелия по очной форме обучения, участникам Государственной программы и членам их семей, осуществляющим предпринимательскую деятельность в Республике Карелия.</w:t>
      </w:r>
    </w:p>
    <w:p w:rsidR="000B5E26" w:rsidRPr="00B6104F" w:rsidRDefault="000B5E26" w:rsidP="000B5E26">
      <w:pPr>
        <w:jc w:val="both"/>
      </w:pPr>
    </w:p>
    <w:sectPr w:rsidR="000B5E26" w:rsidRPr="00B6104F" w:rsidSect="00290633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58" w:rsidRDefault="003F6E58">
      <w:r>
        <w:separator/>
      </w:r>
    </w:p>
  </w:endnote>
  <w:endnote w:type="continuationSeparator" w:id="0">
    <w:p w:rsidR="003F6E58" w:rsidRDefault="003F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33" w:rsidRDefault="00290633" w:rsidP="0029063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633" w:rsidRDefault="00290633" w:rsidP="002906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33" w:rsidRDefault="00290633" w:rsidP="00290633">
    <w:pPr>
      <w:pStyle w:val="a4"/>
      <w:ind w:right="360"/>
      <w:rPr>
        <w:lang w:val="en-US"/>
      </w:rPr>
    </w:pPr>
  </w:p>
  <w:p w:rsidR="00290633" w:rsidRPr="00983BAB" w:rsidRDefault="00290633" w:rsidP="00290633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58" w:rsidRDefault="003F6E58">
      <w:r>
        <w:separator/>
      </w:r>
    </w:p>
  </w:footnote>
  <w:footnote w:type="continuationSeparator" w:id="0">
    <w:p w:rsidR="003F6E58" w:rsidRDefault="003F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27C"/>
    <w:multiLevelType w:val="hybridMultilevel"/>
    <w:tmpl w:val="33C0A7E6"/>
    <w:lvl w:ilvl="0" w:tplc="BA1684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C"/>
    <w:rsid w:val="000333E5"/>
    <w:rsid w:val="00064BAB"/>
    <w:rsid w:val="000B16EE"/>
    <w:rsid w:val="000B5E26"/>
    <w:rsid w:val="00114323"/>
    <w:rsid w:val="00121B6D"/>
    <w:rsid w:val="00141BE2"/>
    <w:rsid w:val="00152BB0"/>
    <w:rsid w:val="00171C4D"/>
    <w:rsid w:val="00177E35"/>
    <w:rsid w:val="001A32ED"/>
    <w:rsid w:val="0022471C"/>
    <w:rsid w:val="002461B3"/>
    <w:rsid w:val="002758B8"/>
    <w:rsid w:val="00290633"/>
    <w:rsid w:val="002C1D31"/>
    <w:rsid w:val="002C3755"/>
    <w:rsid w:val="002C42DD"/>
    <w:rsid w:val="002E1BC5"/>
    <w:rsid w:val="002F700E"/>
    <w:rsid w:val="00381FA2"/>
    <w:rsid w:val="003838A4"/>
    <w:rsid w:val="003A075B"/>
    <w:rsid w:val="003E34AC"/>
    <w:rsid w:val="003F6E58"/>
    <w:rsid w:val="00415DA0"/>
    <w:rsid w:val="004174D1"/>
    <w:rsid w:val="0047333C"/>
    <w:rsid w:val="0048306A"/>
    <w:rsid w:val="004A5627"/>
    <w:rsid w:val="004A641F"/>
    <w:rsid w:val="004F4B66"/>
    <w:rsid w:val="00506ABC"/>
    <w:rsid w:val="00516CF2"/>
    <w:rsid w:val="00520A93"/>
    <w:rsid w:val="00545C2D"/>
    <w:rsid w:val="005646EE"/>
    <w:rsid w:val="0057165B"/>
    <w:rsid w:val="005B4916"/>
    <w:rsid w:val="006213D7"/>
    <w:rsid w:val="006568A3"/>
    <w:rsid w:val="006740BB"/>
    <w:rsid w:val="00677900"/>
    <w:rsid w:val="00692FBA"/>
    <w:rsid w:val="006E359A"/>
    <w:rsid w:val="006F731B"/>
    <w:rsid w:val="00703C27"/>
    <w:rsid w:val="00725573"/>
    <w:rsid w:val="00764B55"/>
    <w:rsid w:val="00815005"/>
    <w:rsid w:val="00825ED3"/>
    <w:rsid w:val="0088012C"/>
    <w:rsid w:val="008B4857"/>
    <w:rsid w:val="00907CCB"/>
    <w:rsid w:val="00936DBC"/>
    <w:rsid w:val="009C25B6"/>
    <w:rsid w:val="009C6149"/>
    <w:rsid w:val="009D69B5"/>
    <w:rsid w:val="009F2E22"/>
    <w:rsid w:val="00A34F2C"/>
    <w:rsid w:val="00A64F27"/>
    <w:rsid w:val="00A764B4"/>
    <w:rsid w:val="00AA4F11"/>
    <w:rsid w:val="00AB2F8F"/>
    <w:rsid w:val="00AC6DB1"/>
    <w:rsid w:val="00B0439F"/>
    <w:rsid w:val="00B4280F"/>
    <w:rsid w:val="00BD3233"/>
    <w:rsid w:val="00BD4499"/>
    <w:rsid w:val="00C00704"/>
    <w:rsid w:val="00C14E2E"/>
    <w:rsid w:val="00C62EFB"/>
    <w:rsid w:val="00C820A6"/>
    <w:rsid w:val="00D239EC"/>
    <w:rsid w:val="00D24921"/>
    <w:rsid w:val="00D56F4A"/>
    <w:rsid w:val="00DD7638"/>
    <w:rsid w:val="00EA1A90"/>
    <w:rsid w:val="00EC5D38"/>
    <w:rsid w:val="00EE1AB2"/>
    <w:rsid w:val="00F5361E"/>
    <w:rsid w:val="00F55EDB"/>
    <w:rsid w:val="00F7454A"/>
    <w:rsid w:val="00FB0B71"/>
    <w:rsid w:val="00FB4D91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172E1"/>
  <w15:docId w15:val="{994BA204-F852-46EF-A0FA-51D2F5C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3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40BB"/>
    <w:rPr>
      <w:b/>
      <w:bCs/>
    </w:rPr>
  </w:style>
  <w:style w:type="paragraph" w:styleId="a4">
    <w:name w:val="footer"/>
    <w:basedOn w:val="a"/>
    <w:link w:val="a5"/>
    <w:rsid w:val="006740BB"/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7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 Знак2,Знак2,Знак2 Знак Знак Знак Знак,Знак2 Знак Знак Знак,Заголовок 3 Знак Знак,Знак2 Знак Знак Знак1,Обычный (веб)1 Знак Знак Знак,Обычный (Web) Знак Знак"/>
    <w:basedOn w:val="a"/>
    <w:link w:val="a7"/>
    <w:uiPriority w:val="99"/>
    <w:qFormat/>
    <w:rsid w:val="006740BB"/>
    <w:pPr>
      <w:spacing w:before="100" w:beforeAutospacing="1" w:after="100" w:afterAutospacing="1"/>
    </w:pPr>
  </w:style>
  <w:style w:type="character" w:customStyle="1" w:styleId="a7">
    <w:name w:val="Обычный (веб) Знак"/>
    <w:aliases w:val=" Знак2 Знак,Знак2 Знак,Знак2 Знак Знак Знак Знак Знак,Знак2 Знак Знак Знак Знак1,Заголовок 3 Знак Знак Знак,Знак2 Знак Знак Знак1 Знак,Обычный (веб)1 Знак Знак Знак Знак,Обычный (Web) Знак Знак Знак"/>
    <w:link w:val="a6"/>
    <w:uiPriority w:val="99"/>
    <w:rsid w:val="00674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740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740BB"/>
    <w:rPr>
      <w:color w:val="0177A8"/>
      <w:u w:val="single"/>
    </w:rPr>
  </w:style>
  <w:style w:type="character" w:styleId="a9">
    <w:name w:val="page number"/>
    <w:basedOn w:val="a0"/>
    <w:rsid w:val="006740BB"/>
  </w:style>
  <w:style w:type="paragraph" w:customStyle="1" w:styleId="ConsPlusNormal">
    <w:name w:val="ConsPlusNormal"/>
    <w:link w:val="ConsPlusNormal0"/>
    <w:rsid w:val="0067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7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40B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6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EA1A90"/>
  </w:style>
  <w:style w:type="character" w:customStyle="1" w:styleId="20">
    <w:name w:val="Заголовок 2 Знак"/>
    <w:basedOn w:val="a0"/>
    <w:link w:val="2"/>
    <w:uiPriority w:val="9"/>
    <w:rsid w:val="003E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trsu.ru/structure/364/fakultetpovysheniy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47</cp:revision>
  <dcterms:created xsi:type="dcterms:W3CDTF">2020-03-20T08:49:00Z</dcterms:created>
  <dcterms:modified xsi:type="dcterms:W3CDTF">2023-01-25T12:14:00Z</dcterms:modified>
</cp:coreProperties>
</file>